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319" w:rsidRDefault="00996319" w:rsidP="00996319">
      <w:pPr>
        <w:spacing w:after="0"/>
        <w:jc w:val="center"/>
      </w:pPr>
      <w:bookmarkStart w:id="0" w:name="_GoBack"/>
      <w:bookmarkEnd w:id="0"/>
    </w:p>
    <w:p w:rsidR="00463C95" w:rsidRPr="003E2958" w:rsidRDefault="006F1E6A" w:rsidP="00996319">
      <w:pPr>
        <w:spacing w:after="0"/>
        <w:jc w:val="center"/>
        <w:rPr>
          <w:b/>
        </w:rPr>
      </w:pPr>
      <w:r w:rsidRPr="003E2958">
        <w:rPr>
          <w:b/>
        </w:rPr>
        <w:t>POBUDA ZA SKLIC IZREDNE SEJE OBČINSKEGA SVETA OBČINE TREBNJE</w:t>
      </w:r>
    </w:p>
    <w:p w:rsidR="00CC1C1A" w:rsidRDefault="00CC1C1A" w:rsidP="00996319">
      <w:pPr>
        <w:spacing w:after="0"/>
        <w:jc w:val="both"/>
      </w:pPr>
    </w:p>
    <w:p w:rsidR="00996319" w:rsidRPr="000C2ED7" w:rsidRDefault="00996319" w:rsidP="00996319">
      <w:pPr>
        <w:spacing w:after="0"/>
        <w:jc w:val="both"/>
      </w:pPr>
    </w:p>
    <w:p w:rsidR="006F1E6A" w:rsidRPr="000C2ED7" w:rsidRDefault="00CC1C1A" w:rsidP="00996319">
      <w:pPr>
        <w:spacing w:after="0"/>
        <w:jc w:val="both"/>
      </w:pPr>
      <w:r w:rsidRPr="000C2ED7">
        <w:t xml:space="preserve">Civilna iniciativa VARSTVO IN ZDRAVJE </w:t>
      </w:r>
      <w:r w:rsidR="006F1E6A" w:rsidRPr="000C2ED7">
        <w:t xml:space="preserve">daje pobudo za sklic izredne seje Občinskega sveta Občine Trebnje. V zvezi z Zdravstvenim domom Trebnje je bilo v letošnjem letu veliko dogodkov, večina jih še ni pojasnjenih. Nujno je potrebno, da občani dobijo verodostojne informacije in da se sprejmejo ustrezni ukrepi. </w:t>
      </w:r>
      <w:r w:rsidR="00723163" w:rsidRPr="000C2ED7">
        <w:t>Za sklic izredne seje je potrebno soglasje najmanj sedmih občinskih svetnikov.</w:t>
      </w:r>
    </w:p>
    <w:p w:rsidR="002E2FCD" w:rsidRPr="000C2ED7" w:rsidRDefault="002E2FCD" w:rsidP="00996319">
      <w:pPr>
        <w:spacing w:after="0"/>
        <w:jc w:val="both"/>
      </w:pPr>
      <w:r w:rsidRPr="000C2ED7">
        <w:t>Predlog dnevnega reda:</w:t>
      </w:r>
    </w:p>
    <w:p w:rsidR="002E2FCD" w:rsidRPr="000C2ED7" w:rsidRDefault="002E2FCD" w:rsidP="00996319">
      <w:pPr>
        <w:spacing w:after="0"/>
        <w:jc w:val="both"/>
      </w:pPr>
      <w:r w:rsidRPr="000C2ED7">
        <w:t>1.. Ugotovitev razlogov za zamenjavo direktorice ZD Trebnje</w:t>
      </w:r>
    </w:p>
    <w:p w:rsidR="002E2FCD" w:rsidRPr="000C2ED7" w:rsidRDefault="002E2FCD" w:rsidP="00996319">
      <w:pPr>
        <w:spacing w:after="0"/>
        <w:jc w:val="both"/>
      </w:pPr>
      <w:r w:rsidRPr="000C2ED7">
        <w:t>2.. Ugotovitev vzroka, zakaj pismo o nameri ni bilo realizirano</w:t>
      </w:r>
    </w:p>
    <w:p w:rsidR="002E2FCD" w:rsidRPr="000C2ED7" w:rsidRDefault="002E2FCD" w:rsidP="00996319">
      <w:pPr>
        <w:spacing w:after="0"/>
        <w:jc w:val="both"/>
      </w:pPr>
      <w:r w:rsidRPr="000C2ED7">
        <w:t>3.. Organiziranje dežurne službe</w:t>
      </w:r>
    </w:p>
    <w:p w:rsidR="002E2FCD" w:rsidRPr="000C2ED7" w:rsidRDefault="002E2FCD" w:rsidP="00996319">
      <w:pPr>
        <w:spacing w:after="0"/>
        <w:jc w:val="both"/>
      </w:pPr>
      <w:r w:rsidRPr="000C2ED7">
        <w:t>4.. Cenzura Glasila občanov Občine Trebnje</w:t>
      </w:r>
    </w:p>
    <w:p w:rsidR="00941A70" w:rsidRPr="000C2ED7" w:rsidRDefault="00941A70" w:rsidP="00996319">
      <w:pPr>
        <w:spacing w:after="0"/>
        <w:jc w:val="both"/>
      </w:pPr>
    </w:p>
    <w:p w:rsidR="00723163" w:rsidRPr="000C2ED7" w:rsidRDefault="00723163" w:rsidP="00996319">
      <w:pPr>
        <w:spacing w:after="0"/>
        <w:jc w:val="both"/>
      </w:pPr>
      <w:r w:rsidRPr="000C2ED7">
        <w:t>Trebnje, 22. 9. 2025</w:t>
      </w:r>
      <w:r w:rsidRPr="000C2ED7">
        <w:tab/>
      </w:r>
      <w:r w:rsidRPr="000C2ED7">
        <w:tab/>
      </w:r>
      <w:r w:rsidRPr="000C2ED7">
        <w:tab/>
      </w:r>
      <w:r w:rsidRPr="000C2ED7">
        <w:tab/>
        <w:t>civilna iniciativa VARSTVO IN ZDRAVJE</w:t>
      </w:r>
    </w:p>
    <w:p w:rsidR="00723163" w:rsidRPr="000C2ED7" w:rsidRDefault="00723163" w:rsidP="00996319">
      <w:pPr>
        <w:spacing w:after="0"/>
        <w:jc w:val="both"/>
      </w:pPr>
      <w:r w:rsidRPr="000C2ED7">
        <w:tab/>
      </w:r>
      <w:r w:rsidRPr="000C2ED7">
        <w:tab/>
      </w:r>
      <w:r w:rsidRPr="000C2ED7">
        <w:tab/>
      </w:r>
      <w:r w:rsidRPr="000C2ED7">
        <w:tab/>
      </w:r>
      <w:r w:rsidRPr="000C2ED7">
        <w:tab/>
      </w:r>
      <w:r w:rsidRPr="000C2ED7">
        <w:tab/>
        <w:t xml:space="preserve">Zdenko </w:t>
      </w:r>
      <w:proofErr w:type="spellStart"/>
      <w:r w:rsidRPr="000C2ED7">
        <w:t>Šalda</w:t>
      </w:r>
      <w:proofErr w:type="spellEnd"/>
    </w:p>
    <w:p w:rsidR="00723163" w:rsidRPr="000C2ED7" w:rsidRDefault="00723163" w:rsidP="00996319">
      <w:pPr>
        <w:spacing w:after="0"/>
        <w:jc w:val="both"/>
      </w:pPr>
      <w:r w:rsidRPr="000C2ED7">
        <w:tab/>
      </w:r>
      <w:r w:rsidRPr="000C2ED7">
        <w:tab/>
      </w:r>
      <w:r w:rsidRPr="000C2ED7">
        <w:tab/>
      </w:r>
      <w:r w:rsidRPr="000C2ED7">
        <w:tab/>
      </w:r>
      <w:r w:rsidRPr="000C2ED7">
        <w:tab/>
      </w:r>
      <w:r w:rsidRPr="000C2ED7">
        <w:tab/>
      </w:r>
      <w:hyperlink r:id="rId5" w:history="1">
        <w:r w:rsidRPr="000C2ED7">
          <w:rPr>
            <w:rStyle w:val="Hiperpovezava"/>
          </w:rPr>
          <w:t>zdenko.salda@gmail.com</w:t>
        </w:r>
      </w:hyperlink>
    </w:p>
    <w:p w:rsidR="00723163" w:rsidRPr="000C2ED7" w:rsidRDefault="00723163" w:rsidP="00996319">
      <w:pPr>
        <w:spacing w:after="0"/>
        <w:jc w:val="both"/>
      </w:pPr>
      <w:r w:rsidRPr="000C2ED7">
        <w:tab/>
      </w:r>
      <w:r w:rsidRPr="000C2ED7">
        <w:tab/>
      </w:r>
      <w:r w:rsidRPr="000C2ED7">
        <w:tab/>
      </w:r>
      <w:r w:rsidRPr="000C2ED7">
        <w:tab/>
      </w:r>
      <w:r w:rsidRPr="000C2ED7">
        <w:tab/>
      </w:r>
      <w:r w:rsidRPr="000C2ED7">
        <w:tab/>
      </w:r>
      <w:r w:rsidR="00301529" w:rsidRPr="000C2ED7">
        <w:rPr>
          <w:rFonts w:ascii="Calibri" w:hAnsi="Calibri" w:cs="Calibri"/>
          <w:noProof/>
          <w:lang w:eastAsia="sl-SI"/>
        </w:rPr>
        <w:drawing>
          <wp:inline distT="0" distB="0" distL="0" distR="0">
            <wp:extent cx="1295400" cy="7086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708660"/>
                    </a:xfrm>
                    <a:prstGeom prst="rect">
                      <a:avLst/>
                    </a:prstGeom>
                    <a:noFill/>
                    <a:ln>
                      <a:noFill/>
                    </a:ln>
                  </pic:spPr>
                </pic:pic>
              </a:graphicData>
            </a:graphic>
          </wp:inline>
        </w:drawing>
      </w:r>
    </w:p>
    <w:p w:rsidR="00723163" w:rsidRPr="000C2ED7" w:rsidRDefault="00723163" w:rsidP="00996319">
      <w:pPr>
        <w:spacing w:after="0"/>
        <w:jc w:val="both"/>
      </w:pPr>
      <w:r w:rsidRPr="000C2ED7">
        <w:br w:type="page"/>
      </w:r>
    </w:p>
    <w:p w:rsidR="00723163" w:rsidRDefault="00F67730" w:rsidP="00996319">
      <w:pPr>
        <w:spacing w:after="0"/>
        <w:jc w:val="both"/>
        <w:rPr>
          <w:b/>
        </w:rPr>
      </w:pPr>
      <w:r w:rsidRPr="000334E0">
        <w:rPr>
          <w:b/>
        </w:rPr>
        <w:lastRenderedPageBreak/>
        <w:t>OBRAZLOŽITEV PREDLOGA DNEVNEGA REDA</w:t>
      </w:r>
    </w:p>
    <w:p w:rsidR="000334E0" w:rsidRPr="000334E0" w:rsidRDefault="000334E0" w:rsidP="00996319">
      <w:pPr>
        <w:spacing w:after="0"/>
        <w:jc w:val="both"/>
        <w:rPr>
          <w:b/>
        </w:rPr>
      </w:pPr>
    </w:p>
    <w:p w:rsidR="00F67730" w:rsidRPr="000C2ED7" w:rsidRDefault="00F67730" w:rsidP="00996319">
      <w:pPr>
        <w:spacing w:after="0"/>
        <w:jc w:val="both"/>
        <w:rPr>
          <w:b/>
          <w:u w:val="single"/>
        </w:rPr>
      </w:pPr>
      <w:r w:rsidRPr="000C2ED7">
        <w:rPr>
          <w:b/>
          <w:u w:val="single"/>
        </w:rPr>
        <w:t>1.. Ugotovitev razlogov za zamenjavo direktorice ZD Trebnje</w:t>
      </w:r>
    </w:p>
    <w:p w:rsidR="000C2ED7" w:rsidRPr="000C2ED7" w:rsidRDefault="0004270E" w:rsidP="00996319">
      <w:pPr>
        <w:spacing w:after="0"/>
        <w:jc w:val="both"/>
      </w:pPr>
      <w:r w:rsidRPr="000C2ED7">
        <w:t>Na 8. seji Sveta zavoda</w:t>
      </w:r>
      <w:r w:rsidR="00461A16" w:rsidRPr="000C2ED7">
        <w:t xml:space="preserve"> ZD Trebnje</w:t>
      </w:r>
      <w:r w:rsidRPr="000C2ED7">
        <w:t>, dne 22. 1. 2025, so člani sveta zavoda, predstavniki Občine Trebnje, navedli deset raz</w:t>
      </w:r>
      <w:r w:rsidR="00461A16" w:rsidRPr="000C2ED7">
        <w:t xml:space="preserve">logov za zamenjavo direktorice ( Priloga št. 1). Člani sveta zavoda, predstavniki Občine Trebnje, morajo na izredni seji razloge za zamenjavo direktorice utemeljiti. Županja Mateja Povhe je izjavila, da bi direktorico zaradi ugotovitev izredne revizije odstavili, če sama ne bi odstopila (Priloga št. 2). Županja Mateja Povhe mora na izredni seji citirati dele besedila </w:t>
      </w:r>
      <w:r w:rsidR="000C2ED7" w:rsidRPr="000C2ED7">
        <w:t xml:space="preserve">Končnega poročila o izvedbi izrednega </w:t>
      </w:r>
      <w:proofErr w:type="spellStart"/>
      <w:r w:rsidR="000C2ED7" w:rsidRPr="000C2ED7">
        <w:t>notranjerevizijskega</w:t>
      </w:r>
      <w:proofErr w:type="spellEnd"/>
      <w:r w:rsidR="000C2ED7" w:rsidRPr="000C2ED7">
        <w:t xml:space="preserve"> pregleda za ZD Trebnje, na podlagi katerih je izjavila, da bi direktorico odstavili. Zdravniki, zobozdravniki in vodje služb Zdravstvenega doma Trebnje so izrazili globoko zaskrbljenost zaradi neupravičenih pritiskov, ustrahovanja in zavlačevanja občin ustanoviteljic (Trebnje, Mokronog-Trebelno, Šentrupert, Mirna), ki neposredno ali prek članov sveta zavoda vplivajo na strokovno delovanje zavoda. Zdravniki </w:t>
      </w:r>
      <w:r w:rsidR="00B7517D">
        <w:t xml:space="preserve">so </w:t>
      </w:r>
      <w:r w:rsidR="000C2ED7" w:rsidRPr="000C2ED7">
        <w:t>zaradi neutemeljenih pritiskov in vpliva</w:t>
      </w:r>
      <w:r w:rsidR="00B7517D">
        <w:t>nja</w:t>
      </w:r>
      <w:r w:rsidR="000C2ED7" w:rsidRPr="000C2ED7">
        <w:t xml:space="preserve"> na </w:t>
      </w:r>
      <w:r w:rsidR="00B7517D">
        <w:t>strokovno delovanje zahtevali</w:t>
      </w:r>
      <w:r w:rsidR="000C2ED7" w:rsidRPr="000C2ED7">
        <w:t>:</w:t>
      </w:r>
    </w:p>
    <w:p w:rsidR="000C2ED7" w:rsidRPr="000C2ED7" w:rsidRDefault="000C2ED7" w:rsidP="00996319">
      <w:pPr>
        <w:numPr>
          <w:ilvl w:val="0"/>
          <w:numId w:val="1"/>
        </w:numPr>
        <w:spacing w:after="0"/>
        <w:jc w:val="both"/>
      </w:pPr>
      <w:r w:rsidRPr="000C2ED7">
        <w:t>Takojšnje prenehanje pritiskov, ustrahovanja in zavlačevanja s strani občin.</w:t>
      </w:r>
    </w:p>
    <w:p w:rsidR="000C2ED7" w:rsidRPr="000C2ED7" w:rsidRDefault="000C2ED7" w:rsidP="00996319">
      <w:pPr>
        <w:numPr>
          <w:ilvl w:val="0"/>
          <w:numId w:val="1"/>
        </w:numPr>
        <w:spacing w:after="0"/>
        <w:jc w:val="both"/>
      </w:pPr>
      <w:r w:rsidRPr="000C2ED7">
        <w:t>Spoštovanje avtonomije zavoda in potrditev sklepa o uporabi presežka za zaposlitev medicinskih sester.</w:t>
      </w:r>
    </w:p>
    <w:p w:rsidR="000C2ED7" w:rsidRPr="000C2ED7" w:rsidRDefault="000C2ED7" w:rsidP="00996319">
      <w:pPr>
        <w:numPr>
          <w:ilvl w:val="0"/>
          <w:numId w:val="1"/>
        </w:numPr>
        <w:spacing w:after="0"/>
        <w:jc w:val="both"/>
      </w:pPr>
      <w:r w:rsidRPr="000C2ED7">
        <w:t xml:space="preserve">Imenovanje novih članov, predstavnikov občin ustanoviteljic v svet zavoda ZD </w:t>
      </w:r>
      <w:r>
        <w:t>T</w:t>
      </w:r>
      <w:r w:rsidRPr="000C2ED7">
        <w:t>rebnje.</w:t>
      </w:r>
    </w:p>
    <w:p w:rsidR="006F1E6A" w:rsidRDefault="002D70A0" w:rsidP="00996319">
      <w:pPr>
        <w:spacing w:after="0"/>
        <w:jc w:val="both"/>
      </w:pPr>
      <w:r>
        <w:t xml:space="preserve">Če se izkaže, da ni bilo nobenih utemeljenih razlogov za zamenjavo direktorice ZD Trebnje, je potrebno zamenjati člane Sveta zavoda ZD Trebnje, predstavnike Občine Trebnje. </w:t>
      </w:r>
    </w:p>
    <w:p w:rsidR="000334E0" w:rsidRPr="000C2ED7" w:rsidRDefault="000334E0" w:rsidP="00996319">
      <w:pPr>
        <w:spacing w:after="0"/>
        <w:jc w:val="both"/>
      </w:pPr>
    </w:p>
    <w:p w:rsidR="002D70A0" w:rsidRPr="002D70A0" w:rsidRDefault="002D70A0" w:rsidP="00996319">
      <w:pPr>
        <w:spacing w:after="0"/>
        <w:jc w:val="both"/>
        <w:rPr>
          <w:b/>
          <w:u w:val="single"/>
        </w:rPr>
      </w:pPr>
      <w:r w:rsidRPr="002D70A0">
        <w:rPr>
          <w:b/>
          <w:u w:val="single"/>
        </w:rPr>
        <w:t>2.. Ugotovitev vzroka, zakaj pismo o nameri ni bilo realizirano</w:t>
      </w:r>
    </w:p>
    <w:p w:rsidR="00CC1C1A" w:rsidRPr="000C2ED7" w:rsidRDefault="00D15550" w:rsidP="00996319">
      <w:pPr>
        <w:spacing w:after="0"/>
        <w:jc w:val="both"/>
      </w:pPr>
      <w:r w:rsidRPr="000C2ED7">
        <w:t>Že v mesecu maju</w:t>
      </w:r>
      <w:r w:rsidR="00CC1C1A" w:rsidRPr="000C2ED7">
        <w:t xml:space="preserve"> 2021 je Ministrstvo za notranje zadeve podpisalo pismo o nameri</w:t>
      </w:r>
      <w:r w:rsidRPr="000C2ED7">
        <w:t xml:space="preserve"> C1711-21-390026  s katero</w:t>
      </w:r>
      <w:r w:rsidR="00CC1C1A" w:rsidRPr="000C2ED7">
        <w:t xml:space="preserve"> bi se zgradila nova policijska postaja, Zdravstveni dom Trebnje pa bi </w:t>
      </w:r>
      <w:r w:rsidRPr="000C2ED7">
        <w:t xml:space="preserve">pridobil prostore obstoječe policijske postaje. Ugotovljena je bila sinergija interesov: policijska postaja bi pridobila primerne prostore, ker sedanji ne ustrezajo standardom izvajanja nalog policije, zdravstveni dom in občina kot ena izmed njegovih ustanoviteljic pa prostore za širitev zdravstvene dejavnosti ( Priloga št. </w:t>
      </w:r>
      <w:r w:rsidR="002D70A0">
        <w:t>3</w:t>
      </w:r>
      <w:r w:rsidRPr="000C2ED7">
        <w:t xml:space="preserve">. ). </w:t>
      </w:r>
    </w:p>
    <w:p w:rsidR="00D15550" w:rsidRPr="000C2ED7" w:rsidRDefault="00D15550" w:rsidP="00996319">
      <w:pPr>
        <w:spacing w:after="0"/>
        <w:jc w:val="both"/>
      </w:pPr>
      <w:r w:rsidRPr="000C2ED7">
        <w:t>Minister Aleš Hojs je 26. 11. 2021 pozval Občino Trebnje k realizaciji pisma o nameri</w:t>
      </w:r>
      <w:r w:rsidR="006C6FDD" w:rsidRPr="000C2ED7">
        <w:t xml:space="preserve"> z dvema ukrepoma: 1. občina naj čimprej ponudi MNZ ustrezno zemljišče za gradnjo nove policijske postaje 2. občina naj poda vlogo za odkup dveh stanovanjskih enot v objektu PP Trebnje (Priloga št. </w:t>
      </w:r>
      <w:r w:rsidR="006D5699">
        <w:t>4</w:t>
      </w:r>
      <w:r w:rsidR="006C6FDD" w:rsidRPr="000C2ED7">
        <w:t xml:space="preserve">). </w:t>
      </w:r>
    </w:p>
    <w:p w:rsidR="006C6FDD" w:rsidRPr="000C2ED7" w:rsidRDefault="006C6FDD" w:rsidP="00996319">
      <w:pPr>
        <w:spacing w:after="0"/>
        <w:jc w:val="both"/>
      </w:pPr>
      <w:r w:rsidRPr="000C2ED7">
        <w:t>Na seja</w:t>
      </w:r>
      <w:r w:rsidR="00B44B4F" w:rsidRPr="000C2ED7">
        <w:t>h</w:t>
      </w:r>
      <w:r w:rsidRPr="000C2ED7">
        <w:t xml:space="preserve"> Sveta zavoda ZD Trebnje z dne 7. 11. 2021 in  </w:t>
      </w:r>
      <w:r w:rsidR="00B44B4F" w:rsidRPr="000C2ED7">
        <w:t>12. 1. 2022 je članica Sveta zavoda, predstavnica Občine Trebnje</w:t>
      </w:r>
      <w:r w:rsidR="001350E4" w:rsidRPr="000C2ED7">
        <w:t>,</w:t>
      </w:r>
      <w:r w:rsidR="00B44B4F" w:rsidRPr="000C2ED7">
        <w:t xml:space="preserve"> Mateja Povhe preprečila predlagani odkup dveh stanovanj nad policijsko postajo s strani Zdravstvenega doma Trebnje. Njeno stališče je bilo, da je nesprejemljivo, da bi se javni zavod ukvarjal z nepremičninskimi posli. </w:t>
      </w:r>
    </w:p>
    <w:p w:rsidR="006C6FDD" w:rsidRPr="000C2ED7" w:rsidRDefault="00B44B4F" w:rsidP="00996319">
      <w:pPr>
        <w:spacing w:after="0"/>
        <w:jc w:val="both"/>
      </w:pPr>
      <w:r w:rsidRPr="000C2ED7">
        <w:t xml:space="preserve">Njeni nasledniki v Svetu zavoda ZD Trebnje so šli še dlje. Na seji z dne 22. 1. 2025 so direktorico Karmen </w:t>
      </w:r>
      <w:proofErr w:type="spellStart"/>
      <w:r w:rsidRPr="000C2ED7">
        <w:t>Lukše</w:t>
      </w:r>
      <w:proofErr w:type="spellEnd"/>
      <w:r w:rsidRPr="000C2ED7">
        <w:t xml:space="preserve"> pozvali k odstopu, ker naj bi se nedopustno vmešavala v pristojnosti občine ustanoviteljice glede urejanja premož</w:t>
      </w:r>
      <w:r w:rsidR="008C0964" w:rsidRPr="000C2ED7">
        <w:t>e</w:t>
      </w:r>
      <w:r w:rsidRPr="000C2ED7">
        <w:t>njsko pravnih zadev ravnanja</w:t>
      </w:r>
      <w:r w:rsidR="008C0964" w:rsidRPr="000C2ED7">
        <w:t xml:space="preserve"> s stvarnim nepremičnim premoženjem P</w:t>
      </w:r>
      <w:r w:rsidR="006D5699">
        <w:t>olicijske postaje Trebnje</w:t>
      </w:r>
      <w:r w:rsidR="008C0964" w:rsidRPr="000C2ED7">
        <w:t>.</w:t>
      </w:r>
    </w:p>
    <w:p w:rsidR="008C0964" w:rsidRDefault="008C0964" w:rsidP="00996319">
      <w:pPr>
        <w:spacing w:after="0"/>
        <w:jc w:val="both"/>
      </w:pPr>
      <w:r w:rsidRPr="000C2ED7">
        <w:t xml:space="preserve">Županja Občine Trebnje Mateja Povhe je </w:t>
      </w:r>
      <w:r w:rsidR="006D5699">
        <w:t>v Glasilu občanov Občine Trebnje (marec 2025) zapisala</w:t>
      </w:r>
      <w:r w:rsidRPr="000C2ED7">
        <w:t xml:space="preserve">, da </w:t>
      </w:r>
      <w:r w:rsidR="004C30B9" w:rsidRPr="000C2ED7">
        <w:t>se pismo o nameri ne more več uporabljati kot temelj za kakršnekoli odlo</w:t>
      </w:r>
      <w:r w:rsidR="006D5699">
        <w:t>čitve ali ukrepe</w:t>
      </w:r>
      <w:r w:rsidR="004C30B9" w:rsidRPr="000C2ED7">
        <w:t>.</w:t>
      </w:r>
      <w:r w:rsidR="006D5699">
        <w:t xml:space="preserve"> </w:t>
      </w:r>
    </w:p>
    <w:p w:rsidR="006D5699" w:rsidRDefault="006D5699" w:rsidP="00996319">
      <w:pPr>
        <w:spacing w:after="0"/>
        <w:jc w:val="both"/>
      </w:pPr>
      <w:r>
        <w:t>Če Mateja Povhe ne bi aktivno preprečevala realizacije pisma o nameri, bi bila danes nova policijska postaja že zgrajena.</w:t>
      </w:r>
    </w:p>
    <w:p w:rsidR="00996319" w:rsidRPr="000C2ED7" w:rsidRDefault="00996319" w:rsidP="00996319">
      <w:pPr>
        <w:spacing w:after="0"/>
        <w:jc w:val="both"/>
      </w:pPr>
    </w:p>
    <w:p w:rsidR="008C0964" w:rsidRPr="00426DBB" w:rsidRDefault="00DE1464" w:rsidP="00996319">
      <w:pPr>
        <w:spacing w:after="0"/>
        <w:jc w:val="both"/>
        <w:rPr>
          <w:b/>
          <w:u w:val="single"/>
        </w:rPr>
      </w:pPr>
      <w:r w:rsidRPr="00426DBB">
        <w:rPr>
          <w:b/>
          <w:u w:val="single"/>
        </w:rPr>
        <w:t>3.. Organiziranje dežurne službe</w:t>
      </w:r>
    </w:p>
    <w:p w:rsidR="00DE1464" w:rsidRDefault="00DE1464" w:rsidP="00996319">
      <w:pPr>
        <w:spacing w:after="0"/>
        <w:jc w:val="both"/>
      </w:pPr>
      <w:r>
        <w:t>Zdravstveni dom Trebnje je občinam ustanoviteljicam 21. 11. 2023 poslal predlog za organiziranje dežurne službe, ki je v pristojnosti loka</w:t>
      </w:r>
      <w:r w:rsidR="00275F1C">
        <w:t xml:space="preserve">lne skupnosti (Priloga št. 5). Z </w:t>
      </w:r>
      <w:r w:rsidR="00755F70">
        <w:t xml:space="preserve">vključitvijo Dolenjske v sistem dispečerske službe zdravstva se je pokazala nujna potreba po zaposlitvi diplomirane medicinske sestre </w:t>
      </w:r>
      <w:r w:rsidR="00755F70">
        <w:lastRenderedPageBreak/>
        <w:t>v dežurni službi. Na to so opozorili zdravniki v izjavi (Priloga št. 6).</w:t>
      </w:r>
      <w:r w:rsidR="00AF1AC5">
        <w:t xml:space="preserve"> Zdravstveni dom Trebnje je poslal predlog za vključitev 122.655,21 evrov v proračuna Občine Trebnje za leti 2025 in 2026 za financiranje diplomirane medicinske sestre v dežurni službi (Priloga št. 7). Predlog je bil zavrnjen. Potrebno je ugotoviti, kdo je odločal o zavrnitvi financiranja diplomirane medicinske sestre v dežurni službi in ali je bil postopek pravil</w:t>
      </w:r>
      <w:r w:rsidR="00996319">
        <w:t>en. Civilna iniciativa VARSTVO</w:t>
      </w:r>
      <w:r w:rsidR="00AF1AC5">
        <w:t xml:space="preserve"> IN ZDRAVJE predlaga, da Občina Trebnje zagotovi 122.655,21 evrov za financiranje diplomirane medicinske sestre v dežurni službi v letu 2025.</w:t>
      </w:r>
    </w:p>
    <w:p w:rsidR="006B645B" w:rsidRDefault="006B645B" w:rsidP="00996319">
      <w:pPr>
        <w:spacing w:after="0"/>
        <w:jc w:val="both"/>
      </w:pPr>
    </w:p>
    <w:p w:rsidR="006D5699" w:rsidRPr="006B645B" w:rsidRDefault="006B645B" w:rsidP="00996319">
      <w:pPr>
        <w:spacing w:after="0"/>
        <w:jc w:val="both"/>
        <w:rPr>
          <w:b/>
          <w:u w:val="single"/>
        </w:rPr>
      </w:pPr>
      <w:r w:rsidRPr="006B645B">
        <w:rPr>
          <w:b/>
          <w:u w:val="single"/>
        </w:rPr>
        <w:t>4.. Cenzura Glasila občanov Občine Trebnje</w:t>
      </w:r>
    </w:p>
    <w:p w:rsidR="006B645B" w:rsidRPr="000C2ED7" w:rsidRDefault="009F77F5" w:rsidP="00996319">
      <w:pPr>
        <w:spacing w:after="0"/>
        <w:jc w:val="both"/>
      </w:pPr>
      <w:r>
        <w:t>Civilna iniciativa VARSTVO IN ZDRAVJE protestira, ker se dogaja cenzura Glasila občanov Občine Trebnje. Že v letu 2023 niso bila objavljena navodila strokovnega direktorja ZD Trebnje, kako naj starši ravnajo, ko njihov otrok zboli (Priloga št. 8). V letošnji julijski številki nista bila objavljena prispevka delavskega predstavništva ZD Trebnje (Priloga št. 9) in civilne iniciative VARSTVO IN ZDRAVJE (Priloga št. 10). V septembr</w:t>
      </w:r>
      <w:r w:rsidR="00723664">
        <w:t>ski</w:t>
      </w:r>
      <w:r>
        <w:t xml:space="preserve"> številki ni bil objavljen prispevek z naslovom Ali županja laže? (Priloga št. 11). </w:t>
      </w:r>
      <w:r w:rsidR="00723664">
        <w:t>Potrebno je ugotoviti kdo izvaja cenzuro in sprejeti ustrezne ukrepe, da se to v bodoče ne bo več dogajalo.</w:t>
      </w:r>
    </w:p>
    <w:sectPr w:rsidR="006B645B" w:rsidRPr="000C2E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F4BCB"/>
    <w:multiLevelType w:val="multilevel"/>
    <w:tmpl w:val="E10A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1F"/>
    <w:rsid w:val="00015CAC"/>
    <w:rsid w:val="000334E0"/>
    <w:rsid w:val="0004270E"/>
    <w:rsid w:val="000C2ED7"/>
    <w:rsid w:val="001350E4"/>
    <w:rsid w:val="00275F1C"/>
    <w:rsid w:val="002D70A0"/>
    <w:rsid w:val="002E2FCD"/>
    <w:rsid w:val="00301529"/>
    <w:rsid w:val="003409CE"/>
    <w:rsid w:val="003E2958"/>
    <w:rsid w:val="00426DBB"/>
    <w:rsid w:val="00461A16"/>
    <w:rsid w:val="00463C95"/>
    <w:rsid w:val="004C30B9"/>
    <w:rsid w:val="005C413E"/>
    <w:rsid w:val="006B645B"/>
    <w:rsid w:val="006C6FDD"/>
    <w:rsid w:val="006D5699"/>
    <w:rsid w:val="006F1E6A"/>
    <w:rsid w:val="00723163"/>
    <w:rsid w:val="00723664"/>
    <w:rsid w:val="00755F70"/>
    <w:rsid w:val="008C0964"/>
    <w:rsid w:val="00941A70"/>
    <w:rsid w:val="00996319"/>
    <w:rsid w:val="009A4B84"/>
    <w:rsid w:val="009D0B1F"/>
    <w:rsid w:val="009F77F5"/>
    <w:rsid w:val="00AB31B5"/>
    <w:rsid w:val="00AF1AC5"/>
    <w:rsid w:val="00B44B4F"/>
    <w:rsid w:val="00B53C00"/>
    <w:rsid w:val="00B7517D"/>
    <w:rsid w:val="00C06EC2"/>
    <w:rsid w:val="00CC1C1A"/>
    <w:rsid w:val="00D15550"/>
    <w:rsid w:val="00DE1464"/>
    <w:rsid w:val="00DE4516"/>
    <w:rsid w:val="00DE7811"/>
    <w:rsid w:val="00F67730"/>
    <w:rsid w:val="00FB2D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42B12-B5DA-4FAF-9CD1-EA3869C3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C0964"/>
    <w:rPr>
      <w:color w:val="0563C1" w:themeColor="hyperlink"/>
      <w:u w:val="single"/>
    </w:rPr>
  </w:style>
  <w:style w:type="paragraph" w:styleId="Besedilooblaka">
    <w:name w:val="Balloon Text"/>
    <w:basedOn w:val="Navaden"/>
    <w:link w:val="BesedilooblakaZnak"/>
    <w:uiPriority w:val="99"/>
    <w:semiHidden/>
    <w:unhideWhenUsed/>
    <w:rsid w:val="00AB31B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B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zdenko.sald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4999</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cp:lastPrinted>2025-09-21T17:54:00Z</cp:lastPrinted>
  <dcterms:created xsi:type="dcterms:W3CDTF">2026-01-25T19:14:00Z</dcterms:created>
  <dcterms:modified xsi:type="dcterms:W3CDTF">2026-01-25T19:14:00Z</dcterms:modified>
</cp:coreProperties>
</file>